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i/>
          <w:iCs/>
          <w:color w:val="000000"/>
          <w:sz w:val="28"/>
          <w:szCs w:val="28"/>
          <w:bdr w:val="none" w:sz="0" w:space="0" w:color="auto" w:frame="1"/>
        </w:rPr>
        <w:t>Организация питания.</w:t>
      </w:r>
      <w:r w:rsidRPr="008E3EC5">
        <w:rPr>
          <w:rStyle w:val="a4"/>
          <w:color w:val="000000"/>
          <w:sz w:val="28"/>
          <w:szCs w:val="28"/>
          <w:bdr w:val="none" w:sz="0" w:space="0" w:color="auto" w:frame="1"/>
        </w:rPr>
        <w:t> 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   В настоящее время возросла актуальность здорового образа жизни. Особое внимание уделяется правильному питанию, ведь именно оно одна из главных составляющих здорового образа жизни. Известно, что навыки здорового питания формируются с детства. Первые детские годы - то самое время, когда у ребёнка вырабатываются базовые предпочтения в еде, создаётся основа для его гармоничного развития. Питание представляет собой один из ключевых факторов, определяющих условия роста и развития ребенка. Вот почему с правилами рационального питания важно знакомить детей с самого раннего возраста. Питание в детском саду организуется на основе СанПиН 2.3/2.4.3590-20 (</w:t>
      </w:r>
      <w:proofErr w:type="spellStart"/>
      <w:r w:rsidRPr="008E3EC5">
        <w:rPr>
          <w:color w:val="000000"/>
          <w:sz w:val="28"/>
          <w:szCs w:val="28"/>
        </w:rPr>
        <w:t>Санитарно</w:t>
      </w:r>
      <w:proofErr w:type="spellEnd"/>
      <w:r w:rsidRPr="008E3EC5">
        <w:rPr>
          <w:color w:val="000000"/>
          <w:sz w:val="28"/>
          <w:szCs w:val="28"/>
        </w:rPr>
        <w:t xml:space="preserve"> эпидемиологические требования к организации общественного питания населения). Снабжение детского сада продуктами питания осуществляется на основании заключенных договоров с поставщиком ООО "Школьное питание".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    На сайте ДОУ в</w:t>
      </w:r>
      <w:hyperlink r:id="rId5" w:history="1">
        <w:r w:rsidRPr="008E3EC5">
          <w:rPr>
            <w:rStyle w:val="a6"/>
            <w:color w:val="006AC3"/>
            <w:sz w:val="28"/>
            <w:szCs w:val="28"/>
            <w:bdr w:val="none" w:sz="0" w:space="0" w:color="auto" w:frame="1"/>
          </w:rPr>
          <w:t> НОВОСТНОМ БЛОКЕ</w:t>
        </w:r>
      </w:hyperlink>
      <w:r>
        <w:rPr>
          <w:color w:val="000000"/>
          <w:sz w:val="28"/>
          <w:szCs w:val="28"/>
        </w:rPr>
        <w:t> вы можете озн</w:t>
      </w:r>
      <w:r w:rsidRPr="008E3EC5">
        <w:rPr>
          <w:color w:val="000000"/>
          <w:sz w:val="28"/>
          <w:szCs w:val="28"/>
        </w:rPr>
        <w:t>акомиться с недельным меню.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  Режим питания детей: </w:t>
      </w:r>
      <w:r w:rsidRPr="008E3EC5">
        <w:rPr>
          <w:color w:val="000000"/>
          <w:sz w:val="28"/>
          <w:szCs w:val="28"/>
          <w:u w:val="single"/>
          <w:bdr w:val="none" w:sz="0" w:space="0" w:color="auto" w:frame="1"/>
        </w:rPr>
        <w:t>5-и разовое питание</w:t>
      </w:r>
      <w:r w:rsidRPr="008E3EC5">
        <w:rPr>
          <w:color w:val="000000"/>
          <w:sz w:val="28"/>
          <w:szCs w:val="28"/>
        </w:rPr>
        <w:t>.  Детский сад работает по утвержденному </w:t>
      </w:r>
      <w:r w:rsidRPr="008E3EC5">
        <w:rPr>
          <w:color w:val="000000"/>
          <w:sz w:val="28"/>
          <w:szCs w:val="28"/>
          <w:u w:val="single"/>
          <w:bdr w:val="none" w:sz="0" w:space="0" w:color="auto" w:frame="1"/>
        </w:rPr>
        <w:t>10-ти дневному меню</w:t>
      </w:r>
      <w:r w:rsidRPr="008E3EC5">
        <w:rPr>
          <w:color w:val="000000"/>
          <w:sz w:val="28"/>
          <w:szCs w:val="28"/>
        </w:rPr>
        <w:t> с учетом рекомендуемых среднесуточных норм питания (сезон: </w:t>
      </w:r>
      <w:hyperlink r:id="rId6" w:history="1">
        <w:r w:rsidRPr="008E3EC5">
          <w:rPr>
            <w:rStyle w:val="a6"/>
            <w:color w:val="006AC3"/>
            <w:sz w:val="28"/>
            <w:szCs w:val="28"/>
            <w:bdr w:val="none" w:sz="0" w:space="0" w:color="auto" w:frame="1"/>
          </w:rPr>
          <w:t>весна</w:t>
        </w:r>
      </w:hyperlink>
      <w:r w:rsidRPr="008E3EC5">
        <w:rPr>
          <w:color w:val="000000"/>
          <w:sz w:val="28"/>
          <w:szCs w:val="28"/>
        </w:rPr>
        <w:t>; </w:t>
      </w:r>
      <w:hyperlink r:id="rId7" w:history="1">
        <w:r w:rsidRPr="008E3EC5">
          <w:rPr>
            <w:rStyle w:val="a6"/>
            <w:color w:val="006AC3"/>
            <w:sz w:val="28"/>
            <w:szCs w:val="28"/>
            <w:bdr w:val="none" w:sz="0" w:space="0" w:color="auto" w:frame="1"/>
          </w:rPr>
          <w:t>лето</w:t>
        </w:r>
      </w:hyperlink>
      <w:r w:rsidRPr="008E3EC5">
        <w:rPr>
          <w:color w:val="000000"/>
          <w:sz w:val="28"/>
          <w:szCs w:val="28"/>
        </w:rPr>
        <w:t>; </w:t>
      </w:r>
      <w:hyperlink r:id="rId8" w:history="1">
        <w:r w:rsidRPr="008E3EC5">
          <w:rPr>
            <w:rStyle w:val="a6"/>
            <w:color w:val="006AC3"/>
            <w:sz w:val="28"/>
            <w:szCs w:val="28"/>
            <w:bdr w:val="none" w:sz="0" w:space="0" w:color="auto" w:frame="1"/>
          </w:rPr>
          <w:t>осень зима</w:t>
        </w:r>
      </w:hyperlink>
      <w:r w:rsidRPr="008E3EC5">
        <w:rPr>
          <w:color w:val="000000"/>
          <w:sz w:val="28"/>
          <w:szCs w:val="28"/>
        </w:rPr>
        <w:t>). Рацион питания разнообразен как за счет расширения ассортимента продуктов, так и за счет разнообразия блюд, готовящихся из одного продукта.  При разработке меню учитывают возрастные группы: 1,5-3 лет и 3-7 лет. Набор блюд при этом единый, различен объем порций для младших и старших детей. Энергетическая ценность меню просчитано по установленным нормам: для ребенка младше трех лет составляет 1400 ккал, а старше трех лет – 1800 ккал. 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  Для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учреждении создана </w:t>
      </w:r>
      <w:proofErr w:type="spellStart"/>
      <w:r w:rsidRPr="008E3EC5">
        <w:rPr>
          <w:color w:val="000000"/>
          <w:sz w:val="28"/>
          <w:szCs w:val="28"/>
        </w:rPr>
        <w:t>бракеражная</w:t>
      </w:r>
      <w:proofErr w:type="spellEnd"/>
      <w:r w:rsidRPr="008E3EC5">
        <w:rPr>
          <w:color w:val="000000"/>
          <w:sz w:val="28"/>
          <w:szCs w:val="28"/>
        </w:rPr>
        <w:t xml:space="preserve"> комиссия. Ежедневно в соответствии с графиком, </w:t>
      </w:r>
      <w:proofErr w:type="spellStart"/>
      <w:r w:rsidRPr="008E3EC5">
        <w:rPr>
          <w:color w:val="000000"/>
          <w:sz w:val="28"/>
          <w:szCs w:val="28"/>
        </w:rPr>
        <w:t>бракеражная</w:t>
      </w:r>
      <w:proofErr w:type="spellEnd"/>
      <w:r w:rsidRPr="008E3EC5">
        <w:rPr>
          <w:color w:val="000000"/>
          <w:sz w:val="28"/>
          <w:szCs w:val="28"/>
        </w:rPr>
        <w:t xml:space="preserve"> комиссия снимает пробу готовых блюд на пищеблоке. 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  Пищевые продукты, поступающие в детский сад, имеют документы, подтверждающие их происхождение, качество и безопасность; хранятся с соблюдением требований СанПиН и товарного соседства. 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  В детском саду питание организовано в групповых комнатах. Весь цикл приготовления блюд происходит на пищеблоке. Пищеблок на 100% укомплектован кадрами. Помещение пищеблока размещается на первом этаже, имеет отдельный выход. 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— собственного производства </w:t>
      </w:r>
      <w:r w:rsidRPr="008E3EC5">
        <w:rPr>
          <w:color w:val="000000"/>
          <w:sz w:val="28"/>
          <w:szCs w:val="28"/>
        </w:rPr>
        <w:lastRenderedPageBreak/>
        <w:t>готовятся в соответствии с технологическими картами, санитарными нормами.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Поговорим о питании дошкольников. Советы родителям.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Чтобы расти и интенсивно развиваться, детям необходимо постоянно восполнять запасы энергии. Нехватка любых пищевых веществ может вызвать задержку роста, физического и умственного развития, а также нарушение формирования костного скелета и зубов. В особенности это касается детей дошкольного возраста. Почему вопросы питания дошкольников являются такими важными? Потому что, к сожалению, большинство заболеваний сегодня начинают формироваться именно в этом возрасте. Это хронические заболевания желудочно-кишечного тракта, такие как хронические гастродуодениты, </w:t>
      </w:r>
      <w:proofErr w:type="spellStart"/>
      <w:r w:rsidRPr="008E3EC5">
        <w:rPr>
          <w:color w:val="000000"/>
          <w:sz w:val="28"/>
          <w:szCs w:val="28"/>
        </w:rPr>
        <w:t>холецистохолангиты</w:t>
      </w:r>
      <w:proofErr w:type="spellEnd"/>
      <w:r w:rsidRPr="008E3EC5">
        <w:rPr>
          <w:color w:val="000000"/>
          <w:sz w:val="28"/>
          <w:szCs w:val="28"/>
        </w:rPr>
        <w:t xml:space="preserve"> и даже язвенная болезнь. Более того: именно нарушения в питании детей являются одной из основных причин и других хронических заболеваний у детей.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Чем кормить детей дома?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Большинство дошкольников посещают детский сад, где получают три раза в день необходимое по возрасту питание. Домашний рацион питания такого “организованного” ребенка должен дополнять, а не заменять рацион детского сада. С этой целью в каждой группе воспитатели вывешивают ежедневное меню, чтобы родители могли с ним ознакомиться. Поэтому, забирая </w:t>
      </w:r>
      <w:proofErr w:type="gramStart"/>
      <w:r w:rsidRPr="008E3EC5">
        <w:rPr>
          <w:color w:val="000000"/>
          <w:sz w:val="28"/>
          <w:szCs w:val="28"/>
        </w:rPr>
        <w:t>ребенка</w:t>
      </w:r>
      <w:proofErr w:type="gramEnd"/>
      <w:r w:rsidRPr="008E3EC5">
        <w:rPr>
          <w:color w:val="000000"/>
          <w:sz w:val="28"/>
          <w:szCs w:val="28"/>
        </w:rPr>
        <w:t xml:space="preserve"> домой, не забудьте прочитать его и постарайтесь дать малышу дома именно те продукты и блюда, которые он недополучил днем. В выходные и праздничные дни старайтесь придерживаться меню детского сада, используя рекомендации медицинского работника детского учреждения. Утром перед отправлением ребенка в детский сад не кормите его, так как он потом будет плохо завтракать в группе. Ну а если вам приходится отводить его очень рано, напоите кефиром или дайте яблоко. А как же происходит в большинстве семей? Мама утром торопится на работу и начинает насильно кормить ребенка. Малыш нервничает, из-за этого у него не выделяются пищеварительные ферменты, </w:t>
      </w:r>
      <w:proofErr w:type="spellStart"/>
      <w:r w:rsidRPr="008E3EC5">
        <w:rPr>
          <w:color w:val="000000"/>
          <w:sz w:val="28"/>
          <w:szCs w:val="28"/>
        </w:rPr>
        <w:t>спазмируется</w:t>
      </w:r>
      <w:proofErr w:type="spellEnd"/>
      <w:r w:rsidRPr="008E3EC5">
        <w:rPr>
          <w:color w:val="000000"/>
          <w:sz w:val="28"/>
          <w:szCs w:val="28"/>
        </w:rPr>
        <w:t xml:space="preserve"> желчный пузырь и не выходит желчь для переваривания пищи. Мама считает, что у него плохой аппетит, но ведь нельзя его отпустить из дома голодным! И насильственное кормление продолжается!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Несколько слов об аппетите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Если у ребенка плохой аппетит, недопустимо развлекать его во время еды, разрешать смотреть телевизор или обещать вознаграждение за то, что он все съест. Подобные поощрения нарушают пищеварительный процесс, а аппетит не улучшают вовсе. Есть истина, которую должна знать каждая мама: не так важно, сколько съест ребенок, намного важнее – сколько он сможет усвоить! Еда, съеденная без аппетита, вряд ли принесет пользу организму. Для улучшения аппетита ребенка надо не перекармливать, следует больше гулять и двигаться, спать в проветренном помещении, в общем, максимально придерживаться требований здорового образа жизни. Ребенок должен </w:t>
      </w:r>
      <w:r w:rsidRPr="008E3EC5">
        <w:rPr>
          <w:color w:val="000000"/>
          <w:sz w:val="28"/>
          <w:szCs w:val="28"/>
        </w:rPr>
        <w:lastRenderedPageBreak/>
        <w:t xml:space="preserve">принимать пищу в спокойном состоянии, избегайте ссор и неприятных разговоров за столом — это тоже ухудшает процесс пищеварения и снижает аппетит. Не давайте малышу еды больше, чем он сможет съесть. Лучше потом положите чуточку добавки. И вообще: стоит ли так бояться голода? Лучше съесть с аппетитом кусок хлеба, тщательно </w:t>
      </w:r>
      <w:proofErr w:type="gramStart"/>
      <w:r w:rsidRPr="008E3EC5">
        <w:rPr>
          <w:color w:val="000000"/>
          <w:sz w:val="28"/>
          <w:szCs w:val="28"/>
        </w:rPr>
        <w:t>его</w:t>
      </w:r>
      <w:proofErr w:type="gramEnd"/>
      <w:r w:rsidRPr="008E3EC5">
        <w:rPr>
          <w:color w:val="000000"/>
          <w:sz w:val="28"/>
          <w:szCs w:val="28"/>
        </w:rPr>
        <w:t xml:space="preserve"> пережевывая, чем под материнский крик – ранний завтрак, который вряд ли переварится. Если прием пищи становится мучением для матери и ребенка, то у ребенка может возникнуть отвращение к еде. Еда должна быть для ребенка удовольствием. Не добивайтесь аппетита принуждением! Ведь это первый шаг к желудочно-кишечной патологии.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 </w:t>
      </w: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Почему важно не спешить во время еды?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Переваривание пищи начинается во рту, где со слюной выделяется фермент амилаза, который уже в полости рта начинает расщеплять углеводы. Чем медленнее и спокойнее идет процесс обработки пищи во рту, тем лучше она будет переварена в желудке. Кроме того, слюна смачивает пищевой комок, и он легче проходит через пищевод. Таким образом, главное – научить ребенка жевать. Хуже всего, когда ребенок торопится и глотает куски. Эти куски плохо перевариваются, и организм почти ничего не усваивает. И тогда непереваренная пища проходит в двенадцатиперстную кишку, тонкую и толстую кишки – и травмирует их.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Почему надо избегать перекармливания?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Аппетит снижается и у перекормленных детей. Их бесконечно пичкают всякими вкусными яствами. Они не знают чувства голода, а, следовательно, не знают положительных эмоций при его утолении. Оказывается, чувство голода, конечно, не хроническое и утоляемое, даже полезно.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Откажитесь от фаст-</w:t>
      </w:r>
      <w:proofErr w:type="spellStart"/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фуда</w:t>
      </w:r>
      <w:proofErr w:type="spellEnd"/>
      <w:proofErr w:type="gramStart"/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 xml:space="preserve"> !</w:t>
      </w:r>
      <w:proofErr w:type="gramEnd"/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Безусловно, каждый врач скажет, что чипсы и гамбургеры вредны, а молочные продукты и овощи полезны. С другой стороны, детям достаточно трудно внушить мысль о пользе несоленой пищи, приготовленных на пару овощей. Почему так изменились пищевые стереотипы? Почему вместо обычной картошки дети предпочитают картофельные чипсы, вместо хлеба – сухарики из пакетика? Несомненно, огромную роль играет реклама, формируя и у ребенка, и у его родителей образ современного чада. Кроме того, срабатывает чувство стадности. Стремление ребенка быть "как все" в большинстве случаев подавляет голос разума.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Родителям стоит помнить, что на формирование вкусовых пристрастий детей влияют в первую очередь гастрономические предпочтения членов семьи, атмосфера в доме и в обществе в целом. Если взрослые, ссылаясь на нехватку времени, питаются "на бегу", заменяя полноценные приемы пищи перекусами, то трудно ожидать от ребенка иного поведения. Продукты так называемого «фаст-</w:t>
      </w:r>
      <w:proofErr w:type="spellStart"/>
      <w:r w:rsidRPr="008E3EC5">
        <w:rPr>
          <w:color w:val="000000"/>
          <w:sz w:val="28"/>
          <w:szCs w:val="28"/>
        </w:rPr>
        <w:t>фуда</w:t>
      </w:r>
      <w:proofErr w:type="spellEnd"/>
      <w:r w:rsidRPr="008E3EC5">
        <w:rPr>
          <w:color w:val="000000"/>
          <w:sz w:val="28"/>
          <w:szCs w:val="28"/>
        </w:rPr>
        <w:t xml:space="preserve">», например чипсы, достаточно калорийны, за счет чего подавляют активность пищевого центра, и ребенок не </w:t>
      </w:r>
      <w:proofErr w:type="gramStart"/>
      <w:r w:rsidRPr="008E3EC5">
        <w:rPr>
          <w:color w:val="000000"/>
          <w:sz w:val="28"/>
          <w:szCs w:val="28"/>
        </w:rPr>
        <w:t>хочет</w:t>
      </w:r>
      <w:proofErr w:type="gramEnd"/>
      <w:r w:rsidRPr="008E3EC5">
        <w:rPr>
          <w:color w:val="000000"/>
          <w:sz w:val="28"/>
          <w:szCs w:val="28"/>
        </w:rPr>
        <w:t xml:space="preserve"> есть </w:t>
      </w:r>
      <w:r w:rsidRPr="008E3EC5">
        <w:rPr>
          <w:color w:val="000000"/>
          <w:sz w:val="28"/>
          <w:szCs w:val="28"/>
        </w:rPr>
        <w:lastRenderedPageBreak/>
        <w:t>основное блюдо. Именно в этом и заключается вредность так называемой мусорной еды. Следует разъяснять детям, почему полезны те или иные продукты, что они дают организму и какой вред может причинить систематическое употребление еды "фаст-фуд". Оказывается, наименьшее количество вредных веществ, включая азотистые соединения, а также радиоактивные элементы, содержится в крупах (зерна злаковых культур). Поэтому не забывайте о кашах! В них имеется много необходимого для роста, хорошо усвояемого растительного белка, углеводов, витаминов и микроэлементов. Для увеличения витаминов группы B можно в каши добавлять сырые отруби или дрожжи (по одной чайной ложке).</w:t>
      </w:r>
      <w:r w:rsidRPr="008E3EC5">
        <w:rPr>
          <w:color w:val="000000"/>
          <w:sz w:val="28"/>
          <w:szCs w:val="28"/>
        </w:rPr>
        <w:br/>
        <w:t xml:space="preserve">Все дети нуждаются в свежих фруктах. Если они вам недоступны, используйте лесные и дикие ягоды – их человек еще не успел испортить удобрениями. Заготовьте на зиму </w:t>
      </w:r>
      <w:proofErr w:type="gramStart"/>
      <w:r w:rsidRPr="008E3EC5">
        <w:rPr>
          <w:color w:val="000000"/>
          <w:sz w:val="28"/>
          <w:szCs w:val="28"/>
        </w:rPr>
        <w:t>побольше</w:t>
      </w:r>
      <w:proofErr w:type="gramEnd"/>
      <w:r w:rsidRPr="008E3EC5">
        <w:rPr>
          <w:color w:val="000000"/>
          <w:sz w:val="28"/>
          <w:szCs w:val="28"/>
        </w:rPr>
        <w:t xml:space="preserve"> клюквы (она хорошо сохраняется на морозе), черники, калины. Сделайте заготовки из садовых ягод: черной смородины, малины, облепихи и т.п. Витаминов в них достаточно.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Основные принципы питания дошкольников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Принципы питания остаются неизменными на протяжении всей жизни человека.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Во-первых, оно должно быть разнообразным. Независимо от вкусовых пристрастий ребенка, его нельзя кормить на протяжении нескольких дней однообразной пищей. Необходимо предлагать новые вкусы и блюда, удовлетворяя потребность в основных пищевых веществах, витаминах, микроэлементах и формируя тем самым правильный стереотип питания.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Во-вторых, пища должна быть безопасной. В детских учреждениях, в домашних условиях должны соблюдаться все правила хранения и приготовления блюд. При покупке продуктов необходимо обращать внимание на срок годности, условия хранения и целостность упаковки. Недопустимо покупать продукты у случайных лиц, в местах не установленной торговли.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В-третьих, нужно обеспечить высокие вкусовые качества приготовленных блюд. При этом еда для ребенка не должна быть избыточно соленой, сладкой или терпкой. Не стоит исключать сахар, соль при приготовлении пищи, иначе дети </w:t>
      </w:r>
      <w:proofErr w:type="gramStart"/>
      <w:r w:rsidRPr="008E3EC5">
        <w:rPr>
          <w:color w:val="000000"/>
          <w:sz w:val="28"/>
          <w:szCs w:val="28"/>
        </w:rPr>
        <w:t>откажутся</w:t>
      </w:r>
      <w:proofErr w:type="gramEnd"/>
      <w:r w:rsidRPr="008E3EC5">
        <w:rPr>
          <w:color w:val="000000"/>
          <w:sz w:val="28"/>
          <w:szCs w:val="28"/>
        </w:rPr>
        <w:t xml:space="preserve"> есть, но лучше все же немного недосаливать. Со временем ребенок привыкнет к такой пище, что поможет сохранить ему здоровье во взрослой жизни. Из специй лучше использовать лавровый лист, душистый перец в небольших количествах.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В-четвертых, пища должна химически "щадить" ребенка. </w:t>
      </w:r>
      <w:proofErr w:type="gramStart"/>
      <w:r w:rsidRPr="008E3EC5">
        <w:rPr>
          <w:color w:val="000000"/>
          <w:sz w:val="28"/>
          <w:szCs w:val="28"/>
        </w:rPr>
        <w:t>Жареное</w:t>
      </w:r>
      <w:proofErr w:type="gramEnd"/>
      <w:r w:rsidRPr="008E3EC5">
        <w:rPr>
          <w:color w:val="000000"/>
          <w:sz w:val="28"/>
          <w:szCs w:val="28"/>
        </w:rPr>
        <w:t xml:space="preserve"> не рекомендуется детям до 6 лет, но многие врачи рекомендуют расширять эти границы максимально.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lastRenderedPageBreak/>
        <w:t>В-пятых, для сбалансированного и полноценного питания необходимо ежедневно включать в детский рацион молочные продукты, фрукты и овощи.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В-шестых, соблюдать режим питания. Перерыв между приемами пищи должен составлять не более 3–4 часов и не менее полутора часов.</w:t>
      </w:r>
      <w:r w:rsidRPr="008E3EC5">
        <w:rPr>
          <w:color w:val="000000"/>
          <w:sz w:val="28"/>
          <w:szCs w:val="28"/>
        </w:rPr>
        <w:br/>
        <w:t xml:space="preserve">Ну </w:t>
      </w:r>
      <w:proofErr w:type="gramStart"/>
      <w:r w:rsidRPr="008E3EC5">
        <w:rPr>
          <w:color w:val="000000"/>
          <w:sz w:val="28"/>
          <w:szCs w:val="28"/>
        </w:rPr>
        <w:t>и</w:t>
      </w:r>
      <w:proofErr w:type="gramEnd"/>
      <w:r w:rsidRPr="008E3EC5">
        <w:rPr>
          <w:color w:val="000000"/>
          <w:sz w:val="28"/>
          <w:szCs w:val="28"/>
        </w:rPr>
        <w:t xml:space="preserve"> конечно же, ребенок должен есть с аппетитом и не переедать!</w:t>
      </w:r>
      <w:r w:rsidRPr="008E3EC5">
        <w:rPr>
          <w:color w:val="000000"/>
          <w:sz w:val="28"/>
          <w:szCs w:val="28"/>
        </w:rPr>
        <w:br/>
        <w:t xml:space="preserve">При соблюдении этих простых </w:t>
      </w:r>
      <w:proofErr w:type="gramStart"/>
      <w:r w:rsidRPr="008E3EC5">
        <w:rPr>
          <w:color w:val="000000"/>
          <w:sz w:val="28"/>
          <w:szCs w:val="28"/>
        </w:rPr>
        <w:t>правил</w:t>
      </w:r>
      <w:proofErr w:type="gramEnd"/>
      <w:r w:rsidRPr="008E3EC5">
        <w:rPr>
          <w:color w:val="000000"/>
          <w:sz w:val="28"/>
          <w:szCs w:val="28"/>
        </w:rPr>
        <w:t xml:space="preserve"> родители помогут своему ребенку вырасти здоровым, счастливым и научат правильно относиться к еде как основному источнику энергии для жизнедеятельности и хорошего настроения.</w:t>
      </w:r>
    </w:p>
    <w:p w:rsidR="008E3EC5" w:rsidRPr="008E3EC5" w:rsidRDefault="008E3EC5" w:rsidP="008E3EC5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rStyle w:val="a5"/>
          <w:color w:val="000000"/>
          <w:sz w:val="28"/>
          <w:szCs w:val="28"/>
          <w:bdr w:val="none" w:sz="0" w:space="0" w:color="auto" w:frame="1"/>
        </w:rPr>
        <w:t>Рацион дошкольника: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В пищу дошкольнику годятся далеко не все блюда, которые едят не только его родители, но даже старшие братья и сестры. Меню маленького ребенка состоит из более легко усваиваемых продуктов, приготовленных с учетом нежной и пока незрелой пищеварительной системы. Также у маленьких детей другая потребность в энергетической ценности пищи.</w:t>
      </w:r>
      <w:r w:rsidRPr="008E3EC5">
        <w:rPr>
          <w:color w:val="000000"/>
          <w:sz w:val="28"/>
          <w:szCs w:val="28"/>
        </w:rPr>
        <w:br/>
        <w:t>Для организации правильного питания дошкольников родителям следует руководствоваться следующими принципами: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— адекватная энергетическая ценность,</w:t>
      </w:r>
      <w:r w:rsidRPr="008E3EC5">
        <w:rPr>
          <w:color w:val="000000"/>
          <w:sz w:val="28"/>
          <w:szCs w:val="28"/>
        </w:rPr>
        <w:br/>
        <w:t>— сбалансированность пищевых факторов,</w:t>
      </w:r>
      <w:r w:rsidRPr="008E3EC5">
        <w:rPr>
          <w:color w:val="000000"/>
          <w:sz w:val="28"/>
          <w:szCs w:val="28"/>
        </w:rPr>
        <w:br/>
        <w:t>— соблюдение режима питания.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На столе должна быть разнообразная и вкусная пища, приготовленная с соблюдением санитарных норм.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Рацион ребенка от трех до семи лет обязательно содержит мясо, рыбу, молочные продукты, макароны, крупы, хлеб, а также овощи и фрукты. Не меньше трех четвертей рациона должна составлять теплая и горячая пища.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>Можно и нельзя: источником белка − строительного материала для быстро растущего организма − являются мясо, яйца, творог и рыба. Для питания дошкольников лучшим мясом считаются нежирная телятина, куры, индейка. Из рыбы предпочтительнее всего треска, судак, минтай, хек, навага и горбуша.</w:t>
      </w:r>
      <w:r w:rsidRPr="008E3EC5">
        <w:rPr>
          <w:color w:val="000000"/>
          <w:sz w:val="28"/>
          <w:szCs w:val="28"/>
        </w:rPr>
        <w:br/>
        <w:t>Деликатесы, копчености, икра и прочие «праздничные» блюда и давать лучше по праздникам − они раздражают слизистую желудка и кишечника, а большой ценности не представляют. Вопреки распространенному мнению, жареную пищу давать маленьким детям можно, хотя лучше отдать предпочтение вареным или тушеным блюдам. Котлеты и фрикадельки можно зажаривать, но не сильно − жир, на котором их жарят, способен вызывать изжогу. Куда лучше приготовить их на пару или в соусе.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Что и сколько: каждый день ребенок должен получать молоко и молочные продукты − кефир, ряженку, нежирный творог и йогурт. Их можно приготовлять на завтрак, полдник или ужин, использовать как в натуральном </w:t>
      </w:r>
      <w:r w:rsidRPr="008E3EC5">
        <w:rPr>
          <w:color w:val="000000"/>
          <w:sz w:val="28"/>
          <w:szCs w:val="28"/>
        </w:rPr>
        <w:lastRenderedPageBreak/>
        <w:t>виде, так и в запеканках, бутербродах и десертах. Овощи, фрукты и соки из них также требуются дошкольнику ежедневно. Для полноценного питания дошкольнику необходимо 150–200 г картофеля и 200–250 г других овощей в день. В их числе − редис, салат, капуста, огурцы, помидоры и зелень. Фруктов и ягод нужно тоже немало − 200–300 г в свежем виде, плюс соки и нектары. Свежие овощи и фрукты − главный источник витаминов для ребенка. Вдобавок к мясу и овощам, детям нужны хлеб и макароны из твердых сортов пшеницы, а также жиры в виде сливочного и растительного масел.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Соблюдаем режим: чтобы ребенок ел хорошо, еда должна доставлять ему удовольствие. Капуста и каша вызывают не меньшую радость, чем кусок пирога, если и то, и другое равно вкусно и красиво. Дети любят интересно оформленные блюда из разнообразных продуктов. Кроме того, очень важно соблюдать пищевой режим. Если ребенок ест слишком редко, с большими интервалами, от голода его умственные и физические способности снижаются, а стремление наестся </w:t>
      </w:r>
      <w:proofErr w:type="gramStart"/>
      <w:r w:rsidRPr="008E3EC5">
        <w:rPr>
          <w:color w:val="000000"/>
          <w:sz w:val="28"/>
          <w:szCs w:val="28"/>
        </w:rPr>
        <w:t>поплотнее</w:t>
      </w:r>
      <w:proofErr w:type="gramEnd"/>
      <w:r w:rsidRPr="008E3EC5">
        <w:rPr>
          <w:color w:val="000000"/>
          <w:sz w:val="28"/>
          <w:szCs w:val="28"/>
        </w:rPr>
        <w:t xml:space="preserve"> может стать дурной привычкой. Если же ребенок ест слишком часто, у него ухудшается аппетит, он не успевает проголодаться. Оптимальным режимом считаются четыре приема пищи в день: завтрак, обед, полдник и ужин. Калорийность блюд должна распределяться так: 25 процентов суточной нормы приходится на завтрак, 40 процентов − на обед, 15 % − на полдник и 20 % − на ужин. Ребенок, посещающий детский сад, чаще всего три из четырех раз ест там. Дома он получает только ужин. Родителям имеет смысл брать в саду копию меню на неделю, чтобы не готовить на ужин то, что в этот день ребенок уже ел. Также стоит учитывать, что не все продукты необходимо давать детям ежедневно. Так, в списке продуктов на каждый день находятся молоко, масло, хлеб, мясо и фрукты. А вот рыбу, яйца, сметану и твердый сыр достаточно получать раз в два-три дня.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Желания и безопасность: маленьким детям следует готовить пищу так, чтобы она была безопасна для них. Малыш может подавиться куском мяса, поэтому его лучше готовить, предварительно нарубив или размолов в фарш. Овощи можно отварить и измельчить, приготовить из них запеканку, котлеты или оладьи. Из рыбы при готовке нужно тщательно выбрать все кости, чтобы малыш не подавился. А что делать, если ребенок не </w:t>
      </w:r>
      <w:proofErr w:type="gramStart"/>
      <w:r w:rsidRPr="008E3EC5">
        <w:rPr>
          <w:color w:val="000000"/>
          <w:sz w:val="28"/>
          <w:szCs w:val="28"/>
        </w:rPr>
        <w:t>желает</w:t>
      </w:r>
      <w:proofErr w:type="gramEnd"/>
      <w:r w:rsidRPr="008E3EC5">
        <w:rPr>
          <w:color w:val="000000"/>
          <w:sz w:val="28"/>
          <w:szCs w:val="28"/>
        </w:rPr>
        <w:t xml:space="preserve"> есть какие-то продукты? Для начала попробуйте выяснить, почему он не хочет их есть. Перед тем, как предложить еду малышу, попробуйте ее сами. Возможно, она просто не кажется ему вкусной. Измените рецептуру, добавьте в продукт чего-нибудь еще, или, наоборот, добавьте его в какое-нибудь другое блюдо. Не заставляйте ребенка есть уговорами и тем более угрозами − этим можно добиться только полного отвращения.  </w:t>
      </w:r>
    </w:p>
    <w:p w:rsidR="008E3EC5" w:rsidRPr="008E3EC5" w:rsidRDefault="008E3EC5" w:rsidP="008E3EC5">
      <w:pPr>
        <w:pStyle w:val="a3"/>
        <w:spacing w:before="0" w:beforeAutospacing="0" w:after="24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8E3EC5">
        <w:rPr>
          <w:color w:val="000000"/>
          <w:sz w:val="28"/>
          <w:szCs w:val="28"/>
        </w:rPr>
        <w:t xml:space="preserve">Завершающий штрих: нельзя обойти вниманием и напитки. Ребенку можно предложить чай, компот, кисель, фруктовые и овощные соки и нектары, отвары ягод и молоко. Однако следует контролировать состав всех напитков </w:t>
      </w:r>
      <w:r w:rsidRPr="008E3EC5">
        <w:rPr>
          <w:color w:val="000000"/>
          <w:sz w:val="28"/>
          <w:szCs w:val="28"/>
        </w:rPr>
        <w:lastRenderedPageBreak/>
        <w:t>– за исключением разве что чистой питьевой воды. Особенно тщательно надо следить за количеством сахара. Для дошкольника дневная норма составляет 50 г. В стандартной банке сладкого газированного напитка содержится примерно недельная норма сахара, поэтому такие напитки лучше и вовсе исключить или разрешать в небольших количествах и очень редко. В заключение можно сказать, что го</w:t>
      </w:r>
      <w:bookmarkStart w:id="0" w:name="_GoBack"/>
      <w:bookmarkEnd w:id="0"/>
      <w:r w:rsidRPr="008E3EC5">
        <w:rPr>
          <w:color w:val="000000"/>
          <w:sz w:val="28"/>
          <w:szCs w:val="28"/>
        </w:rPr>
        <w:t>товить ребенку отдельно − зачастую означает делать двойную работу. Так что соблюдение принципов рационального питания для малыша − хороший повод употреблять здоровую пищу и для взрослых. Сокращайте на столе долю острых, жареных и жирных блюд в пользу овощей, фруктов и полезных напитков.</w:t>
      </w:r>
    </w:p>
    <w:p w:rsidR="00064353" w:rsidRPr="008E3EC5" w:rsidRDefault="00064353" w:rsidP="008E3EC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64353" w:rsidRPr="008E3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EC5"/>
    <w:rsid w:val="00064353"/>
    <w:rsid w:val="008E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E3EC5"/>
    <w:rPr>
      <w:i/>
      <w:iCs/>
    </w:rPr>
  </w:style>
  <w:style w:type="character" w:styleId="a5">
    <w:name w:val="Strong"/>
    <w:basedOn w:val="a0"/>
    <w:uiPriority w:val="22"/>
    <w:qFormat/>
    <w:rsid w:val="008E3EC5"/>
    <w:rPr>
      <w:b/>
      <w:bCs/>
    </w:rPr>
  </w:style>
  <w:style w:type="character" w:styleId="a6">
    <w:name w:val="Hyperlink"/>
    <w:basedOn w:val="a0"/>
    <w:uiPriority w:val="99"/>
    <w:semiHidden/>
    <w:unhideWhenUsed/>
    <w:rsid w:val="008E3EC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E3EC5"/>
    <w:rPr>
      <w:i/>
      <w:iCs/>
    </w:rPr>
  </w:style>
  <w:style w:type="character" w:styleId="a5">
    <w:name w:val="Strong"/>
    <w:basedOn w:val="a0"/>
    <w:uiPriority w:val="22"/>
    <w:qFormat/>
    <w:rsid w:val="008E3EC5"/>
    <w:rPr>
      <w:b/>
      <w:bCs/>
    </w:rPr>
  </w:style>
  <w:style w:type="character" w:styleId="a6">
    <w:name w:val="Hyperlink"/>
    <w:basedOn w:val="a0"/>
    <w:uiPriority w:val="99"/>
    <w:semiHidden/>
    <w:unhideWhenUsed/>
    <w:rsid w:val="008E3E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0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761/files/%D0%9F%D1%80%D0%B8%D0%BC%D0%B5%D1%80%D0%BD%D0%BE%D0%B5%2010%20%D0%B4%D0%BD%D0%B5%D0%B2%D0%BD%D0%BE%D0%B5%20%D0%BC%D0%B5%D0%BD%D1%8E%20%D0%B7%D0%B8%D0%BC%D0%B0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761/files/%D0%9F%D1%80%D0%B8%D0%BC%D0%B5%D1%80%D0%BD%D0%BE%D0%B5%2010%20%D0%B4%D0%BD%D0%B5%D0%B2%D0%BD%D0%BE%D0%B5%20%D0%BC%D0%B5%D0%BD%D1%8E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6761/files/%D0%9F%D1%80%D0%B8%D0%BC%D0%B5%D1%80%D0%BD%D0%BE%D0%B5%2010%D0%B4%D0%BD%D0%B5%D0%B2%D0%BD%D0%BE%D0%B5%20%D0%BC%D0%B5%D0%BD%D1%8E%20%D0%B4%D0%BB%D1%8F%20%D0%94%D0%9E%D0%A3%202022%20%D0%B3%D0%BE%D0%B4%20%D1%81%D0%B5%D0%B7%D0%BE%D0%BD%20%D0%B2%D0%B5%D1%81%D0%BD%D0%B0.pdf" TargetMode="External"/><Relationship Id="rId5" Type="http://schemas.openxmlformats.org/officeDocument/2006/relationships/hyperlink" Target="https://edu.tatar.ru/n_chelny/page3944960.htm/page3975737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2567</Words>
  <Characters>14636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2022-11-14T09:55:00Z</dcterms:created>
  <dcterms:modified xsi:type="dcterms:W3CDTF">2022-11-14T10:04:00Z</dcterms:modified>
</cp:coreProperties>
</file>